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1E4" w:rsidRPr="00F75316" w:rsidRDefault="00F75316" w:rsidP="00C251E4">
      <w:pPr>
        <w:jc w:val="center"/>
        <w:rPr>
          <w:rFonts w:ascii="TH Chakra Petch" w:hAnsi="TH Chakra Petch" w:cs="TH Chakra Petch" w:hint="cs"/>
          <w:b/>
          <w:bCs/>
          <w:color w:val="7030A0"/>
          <w:sz w:val="52"/>
          <w:szCs w:val="52"/>
          <w:cs/>
        </w:rPr>
      </w:pPr>
      <w:r w:rsidRPr="00F75316">
        <w:rPr>
          <w:b/>
          <w:bCs/>
          <w:noProof/>
          <w:color w:val="7030A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0DE65E" wp14:editId="4F4B7465">
                <wp:simplePos x="0" y="0"/>
                <wp:positionH relativeFrom="column">
                  <wp:posOffset>228600</wp:posOffset>
                </wp:positionH>
                <wp:positionV relativeFrom="paragraph">
                  <wp:posOffset>-226695</wp:posOffset>
                </wp:positionV>
                <wp:extent cx="5324475" cy="1190625"/>
                <wp:effectExtent l="0" t="0" r="28575" b="2857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1190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2" o:spid="_x0000_s1026" style="position:absolute;margin-left:18pt;margin-top:-17.85pt;width:419.25pt;height:93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" fillcolor="#4f81bd [3204]" strokecolor="#243f60 [1604]" strokeweight="2pt"/>
            </w:pict>
          </mc:Fallback>
        </mc:AlternateContent>
      </w:r>
      <w:r w:rsidR="00C251E4" w:rsidRPr="00F75316">
        <w:rPr>
          <w:rFonts w:ascii="TH Chakra Petch" w:hAnsi="TH Chakra Petch" w:cs="TH Chakra Petch"/>
          <w:b/>
          <w:bCs/>
          <w:color w:val="7030A0"/>
          <w:sz w:val="52"/>
          <w:szCs w:val="52"/>
          <w:cs/>
        </w:rPr>
        <w:t>องค์การบริหารส่วนตำบลวังใหม่</w:t>
      </w:r>
    </w:p>
    <w:p w:rsidR="00C251E4" w:rsidRPr="000E5211" w:rsidRDefault="00C251E4" w:rsidP="00C251E4">
      <w:pPr>
        <w:jc w:val="center"/>
        <w:rPr>
          <w:rFonts w:ascii="TH Chakra Petch" w:hAnsi="TH Chakra Petch" w:cs="TH Chakra Petch"/>
          <w:b/>
          <w:bCs/>
          <w:color w:val="FF0000"/>
          <w:sz w:val="52"/>
          <w:szCs w:val="52"/>
        </w:rPr>
      </w:pPr>
      <w:r w:rsidRPr="00F75316">
        <w:rPr>
          <w:rFonts w:ascii="TH Chakra Petch" w:hAnsi="TH Chakra Petch" w:cs="TH Chakra Petch"/>
          <w:b/>
          <w:bCs/>
          <w:color w:val="7030A0"/>
          <w:sz w:val="52"/>
          <w:szCs w:val="52"/>
          <w:cs/>
        </w:rPr>
        <w:t xml:space="preserve">ประชาสัมพันธ์การชำระภาษี ประจำปี </w:t>
      </w:r>
      <w:r w:rsidRPr="00F75316">
        <w:rPr>
          <w:rFonts w:ascii="TH Chakra Petch" w:hAnsi="TH Chakra Petch" w:cs="TH Chakra Petch" w:hint="cs"/>
          <w:b/>
          <w:bCs/>
          <w:color w:val="7030A0"/>
          <w:sz w:val="52"/>
          <w:szCs w:val="52"/>
          <w:cs/>
        </w:rPr>
        <w:t>๒๕๖</w:t>
      </w:r>
      <w:r w:rsidRPr="00F75316">
        <w:rPr>
          <w:rFonts w:ascii="TH Chakra Petch" w:hAnsi="TH Chakra Petch" w:cs="TH Chakra Petch" w:hint="cs"/>
          <w:b/>
          <w:bCs/>
          <w:color w:val="7030A0"/>
          <w:sz w:val="52"/>
          <w:szCs w:val="52"/>
          <w:cs/>
        </w:rPr>
        <w:t>๒</w:t>
      </w:r>
    </w:p>
    <w:p w:rsidR="00C251E4" w:rsidRPr="001D1CDF" w:rsidRDefault="00C251E4" w:rsidP="00C251E4">
      <w:pPr>
        <w:rPr>
          <w:sz w:val="32"/>
          <w:szCs w:val="32"/>
        </w:rPr>
      </w:pPr>
    </w:p>
    <w:p w:rsidR="00C251E4" w:rsidRPr="00055739" w:rsidRDefault="00C251E4" w:rsidP="00C251E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sz w:val="34"/>
          <w:szCs w:val="34"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>ด้วยองค์การบริหารส่วนตำบลวังใหม่  จะมีการจัดเก็บภาษีประจำปี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>
        <w:rPr>
          <w:rFonts w:ascii="TH SarabunIT๙" w:hAnsi="TH SarabunIT๙" w:cs="TH SarabunIT๙" w:hint="cs"/>
          <w:sz w:val="34"/>
          <w:szCs w:val="34"/>
          <w:cs/>
        </w:rPr>
        <w:t>2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จึง</w:t>
      </w:r>
      <w:bookmarkStart w:id="0" w:name="_GoBack"/>
      <w:bookmarkEnd w:id="0"/>
      <w:r w:rsidRPr="00055739">
        <w:rPr>
          <w:rFonts w:ascii="TH SarabunIT๙" w:hAnsi="TH SarabunIT๙" w:cs="TH SarabunIT๙"/>
          <w:sz w:val="34"/>
          <w:szCs w:val="34"/>
          <w:cs/>
        </w:rPr>
        <w:t>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C251E4" w:rsidRPr="00534300" w:rsidRDefault="00C251E4" w:rsidP="00C251E4">
      <w:pPr>
        <w:pStyle w:val="a3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F82A08"/>
          <w:sz w:val="34"/>
          <w:szCs w:val="34"/>
        </w:rPr>
      </w:pPr>
      <w:r w:rsidRPr="00534300">
        <w:rPr>
          <w:rFonts w:ascii="TH Chakra Petch" w:hAnsi="TH Chakra Petch" w:cs="TH Chakra Petch"/>
          <w:b/>
          <w:bCs/>
          <w:color w:val="F82A08"/>
          <w:sz w:val="34"/>
          <w:szCs w:val="34"/>
          <w:cs/>
        </w:rPr>
        <w:t>การยื่นแบบและการชำระภาษีโรงเรือนและที่ดิน</w:t>
      </w:r>
    </w:p>
    <w:p w:rsidR="00C251E4" w:rsidRPr="00055739" w:rsidRDefault="00C251E4" w:rsidP="00C251E4">
      <w:pPr>
        <w:pStyle w:val="a3"/>
        <w:ind w:left="0"/>
        <w:jc w:val="thaiDistribute"/>
        <w:rPr>
          <w:rFonts w:ascii="TH Chakra Petch" w:hAnsi="TH Chakra Petch" w:cs="TH Chakra Petch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ภ.ร.</w:t>
      </w:r>
      <w:r>
        <w:rPr>
          <w:rFonts w:ascii="TH SarabunIT๙" w:hAnsi="TH SarabunIT๙" w:cs="TH SarabunIT๙"/>
          <w:sz w:val="34"/>
          <w:szCs w:val="34"/>
          <w:cs/>
        </w:rPr>
        <w:t>ด</w:t>
      </w:r>
      <w:proofErr w:type="spellEnd"/>
      <w:r>
        <w:rPr>
          <w:rFonts w:ascii="TH SarabunIT๙" w:hAnsi="TH SarabunIT๙" w:cs="TH SarabunIT๙"/>
          <w:sz w:val="34"/>
          <w:szCs w:val="34"/>
          <w:cs/>
        </w:rPr>
        <w:t>. 2) ต่อพนักงาน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 </w:t>
      </w:r>
      <w:r>
        <w:rPr>
          <w:rFonts w:ascii="TH SarabunIT๙" w:hAnsi="TH SarabunIT๙" w:cs="TH SarabunIT๙"/>
          <w:sz w:val="34"/>
          <w:szCs w:val="34"/>
          <w:cs/>
        </w:rPr>
        <w:t>เจ้าหน้าท</w:t>
      </w:r>
      <w:r>
        <w:rPr>
          <w:rFonts w:ascii="TH SarabunIT๙" w:hAnsi="TH SarabunIT๙" w:cs="TH SarabunIT๙" w:hint="cs"/>
          <w:sz w:val="34"/>
          <w:szCs w:val="34"/>
          <w:cs/>
        </w:rPr>
        <w:t>ี่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ซึ่งทรัพย์สินนั้นตั้งอยู่ตั้งแต่เดือนมกราคม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เดือนกุมภาพันธ์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55739">
        <w:rPr>
          <w:rFonts w:ascii="TH SarabunIT๙" w:hAnsi="TH SarabunIT๙" w:cs="TH SarabunIT๙"/>
          <w:sz w:val="34"/>
          <w:szCs w:val="34"/>
          <w:cs/>
        </w:rPr>
        <w:t>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>
        <w:rPr>
          <w:rFonts w:ascii="TH SarabunIT๙" w:hAnsi="TH SarabunIT๙" w:cs="TH SarabunIT๙" w:hint="cs"/>
          <w:sz w:val="34"/>
          <w:szCs w:val="34"/>
          <w:cs/>
        </w:rPr>
        <w:t>2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55739">
        <w:rPr>
          <w:rFonts w:ascii="TH SarabunIT๙" w:hAnsi="TH SarabunIT๙" w:cs="TH SarabunIT๙"/>
          <w:sz w:val="34"/>
          <w:szCs w:val="34"/>
          <w:cs/>
        </w:rPr>
        <w:t>พนักงานเจ้าหน้าที่จะออกแบบแจ้งการประเมิน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ภ.ร.ด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>. 8)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55739">
        <w:rPr>
          <w:rFonts w:ascii="TH SarabunIT๙" w:hAnsi="TH SarabunIT๙" w:cs="TH SarabunIT๙"/>
          <w:sz w:val="34"/>
          <w:szCs w:val="34"/>
          <w:cs/>
        </w:rPr>
        <w:t>ผู้รับการประเมินต้องชำระเงินภายใน 30 วัน นับตั้งแต่ได้รับแบบแจ้งการประเม</w:t>
      </w:r>
      <w:r>
        <w:rPr>
          <w:rFonts w:ascii="TH SarabunIT๙" w:hAnsi="TH SarabunIT๙" w:cs="TH SarabunIT๙" w:hint="cs"/>
          <w:sz w:val="34"/>
          <w:szCs w:val="34"/>
          <w:cs/>
        </w:rPr>
        <w:t>ิ</w:t>
      </w:r>
      <w:r w:rsidRPr="00055739">
        <w:rPr>
          <w:rFonts w:ascii="TH SarabunIT๙" w:hAnsi="TH SarabunIT๙" w:cs="TH SarabunIT๙"/>
          <w:sz w:val="34"/>
          <w:szCs w:val="34"/>
          <w:cs/>
        </w:rPr>
        <w:t>น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ภ.ร.ด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>.8)</w:t>
      </w:r>
    </w:p>
    <w:p w:rsidR="00C251E4" w:rsidRPr="00534300" w:rsidRDefault="00C251E4" w:rsidP="00C251E4">
      <w:pPr>
        <w:pStyle w:val="a3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CC0099"/>
          <w:sz w:val="34"/>
          <w:szCs w:val="34"/>
        </w:rPr>
      </w:pPr>
      <w:r w:rsidRPr="00534300">
        <w:rPr>
          <w:rFonts w:ascii="TH Chakra Petch" w:hAnsi="TH Chakra Petch" w:cs="TH Chakra Petch" w:hint="cs"/>
          <w:b/>
          <w:bCs/>
          <w:color w:val="CC0099"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CC0099"/>
          <w:sz w:val="34"/>
          <w:szCs w:val="34"/>
          <w:cs/>
        </w:rPr>
        <w:t>การยื่นแบบและการชำระภาษีป้าย</w:t>
      </w:r>
    </w:p>
    <w:p w:rsidR="00C251E4" w:rsidRPr="00055739" w:rsidRDefault="00C251E4" w:rsidP="00C251E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มีนาคม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>
        <w:rPr>
          <w:rFonts w:ascii="TH SarabunIT๙" w:hAnsi="TH SarabunIT๙" w:cs="TH SarabunIT๙" w:hint="cs"/>
          <w:sz w:val="34"/>
          <w:szCs w:val="34"/>
          <w:cs/>
        </w:rPr>
        <w:t>2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C251E4" w:rsidRPr="00534300" w:rsidRDefault="00C251E4" w:rsidP="00C251E4">
      <w:pPr>
        <w:pStyle w:val="a3"/>
        <w:numPr>
          <w:ilvl w:val="0"/>
          <w:numId w:val="1"/>
        </w:numPr>
        <w:spacing w:before="240"/>
        <w:jc w:val="center"/>
        <w:rPr>
          <w:rFonts w:ascii="TH Chakra Petch" w:hAnsi="TH Chakra Petch" w:cs="TH Chakra Petch"/>
          <w:b/>
          <w:bCs/>
          <w:color w:val="3333CC"/>
          <w:sz w:val="34"/>
          <w:szCs w:val="34"/>
        </w:rPr>
      </w:pPr>
      <w:r w:rsidRPr="00055739">
        <w:rPr>
          <w:rFonts w:ascii="TH Chakra Petch" w:hAnsi="TH Chakra Petch" w:cs="TH Chakra Petch" w:hint="cs"/>
          <w:b/>
          <w:bCs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3333CC"/>
          <w:sz w:val="34"/>
          <w:szCs w:val="34"/>
          <w:cs/>
        </w:rPr>
        <w:t>การยื่นแบบและชำระภาษีบำรุงท้องที่</w:t>
      </w:r>
    </w:p>
    <w:p w:rsidR="00C251E4" w:rsidRPr="00055739" w:rsidRDefault="00C251E4" w:rsidP="00C251E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 xml:space="preserve">.5) ทุก 4 ปี และชำระภาษีปีละครั้ง 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เมษายน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>
        <w:rPr>
          <w:rFonts w:ascii="TH SarabunIT๙" w:hAnsi="TH SarabunIT๙" w:cs="TH SarabunIT๙" w:hint="cs"/>
          <w:sz w:val="34"/>
          <w:szCs w:val="34"/>
          <w:cs/>
        </w:rPr>
        <w:t>2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055739">
        <w:rPr>
          <w:rFonts w:ascii="TH SarabunIT๙" w:hAnsi="TH SarabunIT๙" w:cs="TH SarabunIT๙"/>
          <w:sz w:val="34"/>
          <w:szCs w:val="34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>.5) ภายใน 30 วัน นับแต่วันที่โอนกรรมสิทธิ์</w:t>
      </w:r>
    </w:p>
    <w:p w:rsidR="00C251E4" w:rsidRDefault="00C251E4" w:rsidP="00C251E4">
      <w:pPr>
        <w:spacing w:before="240"/>
        <w:rPr>
          <w:rFonts w:ascii="TH Chakra Petch" w:hAnsi="TH Chakra Petch" w:cs="TH Chakra Petch"/>
          <w:sz w:val="34"/>
          <w:szCs w:val="34"/>
        </w:rPr>
      </w:pP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Pr="00F75316">
        <w:rPr>
          <w:rFonts w:ascii="TH Chakra Petch" w:hAnsi="TH Chakra Petch" w:cs="TH Chakra Petch" w:hint="cs"/>
          <w:sz w:val="34"/>
          <w:szCs w:val="34"/>
          <w:highlight w:val="yellow"/>
          <w:cs/>
        </w:rPr>
        <w:t>นอกจากนี้ทางองค์การบริหารส่วนตำบลวังใหม่</w:t>
      </w:r>
      <w:r w:rsidRPr="00F75316">
        <w:rPr>
          <w:rFonts w:ascii="TH Chakra Petch" w:hAnsi="TH Chakra Petch" w:cs="TH Chakra Petch"/>
          <w:sz w:val="34"/>
          <w:szCs w:val="34"/>
          <w:highlight w:val="yellow"/>
        </w:rPr>
        <w:t xml:space="preserve"> </w:t>
      </w:r>
      <w:r w:rsidRPr="00F75316">
        <w:rPr>
          <w:rFonts w:ascii="TH Chakra Petch" w:hAnsi="TH Chakra Petch" w:cs="TH Chakra Petch" w:hint="cs"/>
          <w:sz w:val="34"/>
          <w:szCs w:val="34"/>
          <w:highlight w:val="yellow"/>
          <w:cs/>
        </w:rPr>
        <w:t>ยังมีโครงการจัดเก็บภาษีเคลื่อนที่โดยออกเก็บภาษีตามวันเวลาและสถานที่ดังนี้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637"/>
        <w:gridCol w:w="2126"/>
        <w:gridCol w:w="2622"/>
        <w:gridCol w:w="1431"/>
      </w:tblGrid>
      <w:tr w:rsidR="00F75316" w:rsidRPr="005565EC" w:rsidTr="00F75316">
        <w:trPr>
          <w:trHeight w:val="639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หมู่ที่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วัน เดือน ปี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เวลา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สถานที่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หมายเหตุ</w:t>
            </w:r>
          </w:p>
        </w:tc>
      </w:tr>
      <w:tr w:rsidR="00F75316" w:rsidRPr="005565EC" w:rsidTr="00F75316">
        <w:trPr>
          <w:trHeight w:val="8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1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5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ศาลาอเนกประสงค์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 xml:space="preserve">            </w:t>
            </w:r>
            <w:proofErr w:type="spellStart"/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ร.ร</w:t>
            </w:r>
            <w:proofErr w:type="spellEnd"/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. บ้านน้ำตก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2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7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ศาลาเอนกประสงค์ ม.๒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3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11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ศาลาเอนกประสงค์ ม.๓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4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8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ศาลาเอนกประสงค์ ม.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5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12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ศาลาเอนกประสงค์ ม.๕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6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13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เฉลิมพระเกียรติ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ม.6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>7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14  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ศาลาเอนกประสงค์ ม.๗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  <w:tr w:rsidR="00F75316" w:rsidRPr="005565EC" w:rsidTr="00F75316">
        <w:trPr>
          <w:trHeight w:val="371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8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  กุมภาพันธ์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 xml:space="preserve">  25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๐-๑</w:t>
            </w: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2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.๐๐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F75316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ศาลา</w:t>
            </w:r>
            <w:r w:rsidRPr="00F75316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เอนกประสงค์ ม.๘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16" w:rsidRPr="00F75316" w:rsidRDefault="00F75316" w:rsidP="00D75D8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</w:tbl>
    <w:p w:rsidR="00CB2DDE" w:rsidRDefault="00CB2DDE"/>
    <w:sectPr w:rsidR="00CB2DDE" w:rsidSect="00C251E4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E4"/>
    <w:rsid w:val="00C251E4"/>
    <w:rsid w:val="00CB2DDE"/>
    <w:rsid w:val="00F7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1E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1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1E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2020-06-17T07:55:00Z</dcterms:created>
  <dcterms:modified xsi:type="dcterms:W3CDTF">2020-06-17T08:16:00Z</dcterms:modified>
</cp:coreProperties>
</file>